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D7863" w14:textId="77777777" w:rsidR="004137AA" w:rsidRPr="004137AA" w:rsidRDefault="004137AA" w:rsidP="00020E59">
      <w:pPr>
        <w:rPr>
          <w:rFonts w:ascii="Times New Roman" w:hAnsi="Times New Roman"/>
          <w:b/>
          <w:color w:val="0D0D0D" w:themeColor="text1" w:themeTint="F2"/>
          <w:sz w:val="36"/>
        </w:rPr>
      </w:pPr>
    </w:p>
    <w:tbl>
      <w:tblPr>
        <w:tblStyle w:val="TableGrid"/>
        <w:tblW w:w="15026" w:type="dxa"/>
        <w:tblInd w:w="108" w:type="dxa"/>
        <w:tblLook w:val="04A0" w:firstRow="1" w:lastRow="0" w:firstColumn="1" w:lastColumn="0" w:noHBand="0" w:noVBand="1"/>
      </w:tblPr>
      <w:tblGrid>
        <w:gridCol w:w="1134"/>
        <w:gridCol w:w="6946"/>
        <w:gridCol w:w="6946"/>
      </w:tblGrid>
      <w:tr w:rsidR="00252AA9" w:rsidRPr="00163897" w14:paraId="11ADF8C0" w14:textId="77777777" w:rsidTr="00252AA9">
        <w:tc>
          <w:tcPr>
            <w:tcW w:w="15026" w:type="dxa"/>
            <w:gridSpan w:val="3"/>
            <w:shd w:val="clear" w:color="auto" w:fill="auto"/>
          </w:tcPr>
          <w:p w14:paraId="707D07BC" w14:textId="4566C6E7" w:rsidR="00252AA9" w:rsidRPr="00252AA9" w:rsidRDefault="00252AA9" w:rsidP="00252AA9">
            <w:pPr>
              <w:widowControl w:val="0"/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spacing w:before="40"/>
              <w:ind w:left="6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List the </w:t>
            </w:r>
            <w:r w:rsidRPr="00252AA9">
              <w:rPr>
                <w:rFonts w:ascii="Arial" w:hAnsi="Arial" w:cs="Arial"/>
              </w:rPr>
              <w:t>current updated trained instructors</w:t>
            </w:r>
            <w:r>
              <w:rPr>
                <w:rFonts w:ascii="Arial" w:hAnsi="Arial" w:cs="Arial"/>
              </w:rPr>
              <w:t xml:space="preserve"> and examiners</w:t>
            </w:r>
            <w:r w:rsidRPr="00252AA9">
              <w:rPr>
                <w:rFonts w:ascii="Arial" w:hAnsi="Arial" w:cs="Arial"/>
              </w:rPr>
              <w:t>. After a course is ratified it is required that the course author updates the instructor list as changes occur. This information is passed onto the PRB as only students tau</w:t>
            </w:r>
            <w:r>
              <w:rPr>
                <w:rFonts w:ascii="Arial" w:hAnsi="Arial" w:cs="Arial"/>
              </w:rPr>
              <w:t xml:space="preserve">ght by </w:t>
            </w:r>
            <w:r w:rsidRPr="00252AA9">
              <w:rPr>
                <w:rFonts w:ascii="Arial" w:hAnsi="Arial" w:cs="Arial"/>
              </w:rPr>
              <w:t xml:space="preserve">instructors </w:t>
            </w:r>
            <w:r>
              <w:rPr>
                <w:rFonts w:ascii="Arial" w:hAnsi="Arial" w:cs="Arial"/>
              </w:rPr>
              <w:t xml:space="preserve">on this list </w:t>
            </w:r>
            <w:r w:rsidRPr="00252AA9">
              <w:rPr>
                <w:rFonts w:ascii="Arial" w:hAnsi="Arial" w:cs="Arial"/>
              </w:rPr>
              <w:t>will have their hours recognised.</w:t>
            </w:r>
          </w:p>
          <w:p w14:paraId="7A5E60A1" w14:textId="12E9544D" w:rsidR="00252AA9" w:rsidRDefault="00252AA9" w:rsidP="00252AA9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12AA7989" w14:textId="77777777" w:rsidTr="004B5144">
        <w:tc>
          <w:tcPr>
            <w:tcW w:w="15026" w:type="dxa"/>
            <w:gridSpan w:val="3"/>
            <w:shd w:val="clear" w:color="auto" w:fill="D9D9D9" w:themeFill="background1" w:themeFillShade="D9"/>
          </w:tcPr>
          <w:p w14:paraId="1B2B7DA7" w14:textId="77777777" w:rsidR="00252AA9" w:rsidRDefault="00252AA9" w:rsidP="00252AA9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 xml:space="preserve">NAME OF COURSE:                                                                                                                       </w:t>
            </w:r>
          </w:p>
          <w:p w14:paraId="1732CB35" w14:textId="6E8025EA" w:rsidR="00252AA9" w:rsidRDefault="00252AA9" w:rsidP="00252AA9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THIS LIST IS CURRENT AS OF (INSERT DATE)</w:t>
            </w:r>
          </w:p>
        </w:tc>
      </w:tr>
      <w:tr w:rsidR="00252AA9" w:rsidRPr="00163897" w14:paraId="7EFA62F4" w14:textId="72DDC57D" w:rsidTr="00252AA9">
        <w:tc>
          <w:tcPr>
            <w:tcW w:w="1134" w:type="dxa"/>
            <w:shd w:val="clear" w:color="auto" w:fill="D9D9D9" w:themeFill="background1" w:themeFillShade="D9"/>
          </w:tcPr>
          <w:p w14:paraId="5FE5C797" w14:textId="77777777" w:rsidR="00252AA9" w:rsidRPr="00163897" w:rsidRDefault="00252AA9" w:rsidP="008B1799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Number</w:t>
            </w:r>
          </w:p>
          <w:p w14:paraId="0D26DB34" w14:textId="77777777" w:rsidR="00252AA9" w:rsidRPr="00163897" w:rsidRDefault="00252AA9" w:rsidP="008B1799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26B40A39" w14:textId="2CF175D8" w:rsidR="00252AA9" w:rsidRPr="00163897" w:rsidRDefault="00252AA9" w:rsidP="008D258C">
            <w:pPr>
              <w:jc w:val="center"/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INS</w:t>
            </w:r>
            <w:r w:rsidR="008D258C"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T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RUCTOR NAME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0EE4DF6" w14:textId="0CD2EA18" w:rsidR="00252AA9" w:rsidRDefault="00252AA9" w:rsidP="008D258C">
            <w:pPr>
              <w:jc w:val="center"/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EXAMINERS</w:t>
            </w:r>
            <w:r w:rsidR="00AE29FD"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/ ASSESSORS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 xml:space="preserve"> NAME</w:t>
            </w:r>
          </w:p>
        </w:tc>
      </w:tr>
      <w:tr w:rsidR="00252AA9" w:rsidRPr="00163897" w14:paraId="40BE5447" w14:textId="3560EBF8" w:rsidTr="00252AA9">
        <w:tc>
          <w:tcPr>
            <w:tcW w:w="1134" w:type="dxa"/>
          </w:tcPr>
          <w:p w14:paraId="66B32FF0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0342E96D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86F7AB9" w14:textId="77777777" w:rsidR="00252AA9" w:rsidRPr="00163897" w:rsidRDefault="00252AA9"/>
        </w:tc>
      </w:tr>
      <w:tr w:rsidR="00252AA9" w:rsidRPr="00163897" w14:paraId="0F34284F" w14:textId="1EBD003F" w:rsidTr="00252AA9">
        <w:tc>
          <w:tcPr>
            <w:tcW w:w="1134" w:type="dxa"/>
          </w:tcPr>
          <w:p w14:paraId="60B4012E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749E364C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ACA9901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7A632094" w14:textId="2298D154" w:rsidTr="00252AA9">
        <w:tc>
          <w:tcPr>
            <w:tcW w:w="1134" w:type="dxa"/>
          </w:tcPr>
          <w:p w14:paraId="5EFB0A3B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FC467BA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252E0EE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4F27A698" w14:textId="3B06843D" w:rsidTr="00252AA9">
        <w:tc>
          <w:tcPr>
            <w:tcW w:w="1134" w:type="dxa"/>
          </w:tcPr>
          <w:p w14:paraId="47E5CE44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5626F452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DDCBC86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36351E9F" w14:textId="1F02FC17" w:rsidTr="00252AA9">
        <w:tc>
          <w:tcPr>
            <w:tcW w:w="1134" w:type="dxa"/>
          </w:tcPr>
          <w:p w14:paraId="3F2EE8FD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05AD0E9A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5BD9B0B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748D2A20" w14:textId="408EA505" w:rsidTr="00252AA9">
        <w:tc>
          <w:tcPr>
            <w:tcW w:w="1134" w:type="dxa"/>
          </w:tcPr>
          <w:p w14:paraId="2EE483F1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0FA687A6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5C45A01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1BAE2189" w14:textId="1F5DCEE0" w:rsidTr="00252AA9">
        <w:tc>
          <w:tcPr>
            <w:tcW w:w="1134" w:type="dxa"/>
          </w:tcPr>
          <w:p w14:paraId="6695FC4B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22FCAE07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0C082AE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2DD9D031" w14:textId="10EC512A" w:rsidTr="00252AA9">
        <w:tc>
          <w:tcPr>
            <w:tcW w:w="1134" w:type="dxa"/>
          </w:tcPr>
          <w:p w14:paraId="024940B7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4F446BF2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8E7BCB3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19CE59F2" w14:textId="6224D517" w:rsidTr="00252AA9">
        <w:tc>
          <w:tcPr>
            <w:tcW w:w="1134" w:type="dxa"/>
          </w:tcPr>
          <w:p w14:paraId="1814B641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6DA095E8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32BF658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299659A1" w14:textId="0BA817D0" w:rsidTr="00252AA9">
        <w:tc>
          <w:tcPr>
            <w:tcW w:w="1134" w:type="dxa"/>
          </w:tcPr>
          <w:p w14:paraId="1C5D69FD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14:paraId="46B7D6EB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5541B5E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4CD015E8" w14:textId="08EB674B" w:rsidTr="00252AA9">
        <w:tc>
          <w:tcPr>
            <w:tcW w:w="1134" w:type="dxa"/>
          </w:tcPr>
          <w:p w14:paraId="07F93B07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14:paraId="7F5A1E3B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EFDA6A1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15063D1C" w14:textId="58B00BC3" w:rsidTr="00252AA9">
        <w:tc>
          <w:tcPr>
            <w:tcW w:w="1134" w:type="dxa"/>
          </w:tcPr>
          <w:p w14:paraId="65E53DFF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14:paraId="26883BE0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29F66A2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35ECCC13" w14:textId="4F143273" w:rsidTr="00252AA9">
        <w:tc>
          <w:tcPr>
            <w:tcW w:w="1134" w:type="dxa"/>
          </w:tcPr>
          <w:p w14:paraId="2B631FF5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14:paraId="14CDCA1B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3125FE1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0D54E382" w14:textId="231EDB20" w:rsidTr="00252AA9">
        <w:tc>
          <w:tcPr>
            <w:tcW w:w="1134" w:type="dxa"/>
          </w:tcPr>
          <w:p w14:paraId="585DBA23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163897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14:paraId="1EBAA443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AFE9328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5B9E817C" w14:textId="583B3EC1" w:rsidTr="00252AA9">
        <w:tc>
          <w:tcPr>
            <w:tcW w:w="1134" w:type="dxa"/>
          </w:tcPr>
          <w:p w14:paraId="0CA89838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14:paraId="3AE45357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206A7AB" w14:textId="77777777" w:rsidR="00252AA9" w:rsidRPr="00163897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252AA9" w:rsidRPr="00163897" w14:paraId="3542FE37" w14:textId="77777777" w:rsidTr="00252AA9">
        <w:tc>
          <w:tcPr>
            <w:tcW w:w="1134" w:type="dxa"/>
          </w:tcPr>
          <w:p w14:paraId="437D7410" w14:textId="77777777" w:rsidR="00252AA9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3EDA7290" w14:textId="77777777" w:rsidR="00252AA9" w:rsidRPr="00163897" w:rsidRDefault="00252AA9" w:rsidP="004F22CF">
            <w:pPr>
              <w:spacing w:line="276" w:lineRule="auto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A8E418C" w14:textId="77777777" w:rsidR="00252AA9" w:rsidRDefault="00252AA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744956B1" w14:textId="77777777" w:rsidR="00FB636B" w:rsidRPr="00163897" w:rsidRDefault="00FB636B">
      <w:pPr>
        <w:rPr>
          <w:rFonts w:ascii="Century Gothic" w:hAnsi="Century Gothic"/>
          <w:sz w:val="22"/>
          <w:szCs w:val="22"/>
        </w:rPr>
      </w:pPr>
    </w:p>
    <w:p w14:paraId="68DA182F" w14:textId="77777777" w:rsidR="00163897" w:rsidRDefault="00163897"/>
    <w:sectPr w:rsidR="00163897" w:rsidSect="00560F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7A59F" w14:textId="77777777" w:rsidR="006C29F5" w:rsidRDefault="006C29F5" w:rsidP="00075283">
      <w:r>
        <w:separator/>
      </w:r>
    </w:p>
  </w:endnote>
  <w:endnote w:type="continuationSeparator" w:id="0">
    <w:p w14:paraId="6C2350CA" w14:textId="77777777" w:rsidR="006C29F5" w:rsidRDefault="006C29F5" w:rsidP="0007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59A7C" w14:textId="77777777" w:rsidR="00C77DE6" w:rsidRDefault="00C77DE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color w:val="0D0D0D" w:themeColor="text1" w:themeTint="F2"/>
        <w:sz w:val="18"/>
      </w:rPr>
      <w:id w:val="1019344813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0D0D0D" w:themeColor="text1" w:themeTint="F2"/>
            <w:sz w:val="18"/>
          </w:rPr>
          <w:id w:val="591282462"/>
          <w:docPartObj>
            <w:docPartGallery w:val="Page Numbers (Top of Page)"/>
            <w:docPartUnique/>
          </w:docPartObj>
        </w:sdtPr>
        <w:sdtEndPr/>
        <w:sdtContent>
          <w:p w14:paraId="3D3DF3DA" w14:textId="77777777" w:rsidR="003B4CDD" w:rsidRPr="00183CC9" w:rsidRDefault="003B4CDD" w:rsidP="003B4CDD">
            <w:pPr>
              <w:ind w:left="73"/>
              <w:jc w:val="center"/>
              <w:rPr>
                <w:rFonts w:ascii="Century Gothic" w:hAnsi="Century Gothic"/>
                <w:color w:val="509FC8"/>
                <w:sz w:val="20"/>
                <w:szCs w:val="20"/>
              </w:rPr>
            </w:pPr>
            <w:r w:rsidRPr="00183CC9">
              <w:rPr>
                <w:rFonts w:ascii="Century Gothic" w:hAnsi="Century Gothic"/>
                <w:color w:val="509FC8"/>
                <w:sz w:val="20"/>
                <w:szCs w:val="20"/>
              </w:rPr>
              <w:t xml:space="preserve">AKACAB - P.O. Box 233 Kerrimuir, Melbourne, Victoria 3129 Australia- Ph: </w:t>
            </w:r>
            <w:r>
              <w:rPr>
                <w:rFonts w:ascii="Century Gothic" w:hAnsi="Century Gothic"/>
                <w:color w:val="509FC8"/>
                <w:sz w:val="20"/>
                <w:szCs w:val="20"/>
              </w:rPr>
              <w:t>03 9898 7406</w:t>
            </w:r>
          </w:p>
          <w:p w14:paraId="0CC0D27B" w14:textId="77777777" w:rsidR="003B4CDD" w:rsidRPr="00183CC9" w:rsidRDefault="003B4CDD" w:rsidP="003B4CDD">
            <w:pPr>
              <w:ind w:left="1"/>
              <w:jc w:val="center"/>
              <w:rPr>
                <w:rFonts w:ascii="Century Gothic" w:hAnsi="Century Gothic"/>
                <w:color w:val="509FC8"/>
                <w:sz w:val="20"/>
                <w:szCs w:val="20"/>
              </w:rPr>
            </w:pPr>
            <w:r w:rsidRPr="00183CC9">
              <w:rPr>
                <w:rFonts w:ascii="Century Gothic" w:hAnsi="Century Gothic"/>
                <w:color w:val="509FC8"/>
                <w:sz w:val="20"/>
                <w:szCs w:val="20"/>
              </w:rPr>
              <w:t xml:space="preserve">Chairperson: Ms. Julie Gunstone   E-mail: </w:t>
            </w:r>
            <w:hyperlink r:id="rId1">
              <w:r>
                <w:rPr>
                  <w:rFonts w:ascii="Century Gothic" w:hAnsi="Century Gothic"/>
                  <w:color w:val="509FC8"/>
                  <w:sz w:val="20"/>
                  <w:szCs w:val="20"/>
                </w:rPr>
                <w:t>cab@aka.asn.au</w:t>
              </w:r>
            </w:hyperlink>
          </w:p>
          <w:p w14:paraId="4434D735" w14:textId="07E54138" w:rsidR="00020E59" w:rsidRPr="00C274B2" w:rsidRDefault="001C1937" w:rsidP="003B4CDD">
            <w:pPr>
              <w:tabs>
                <w:tab w:val="left" w:pos="13608"/>
              </w:tabs>
              <w:autoSpaceDE w:val="0"/>
              <w:autoSpaceDN w:val="0"/>
              <w:adjustRightInd w:val="0"/>
              <w:rPr>
                <w:rFonts w:ascii="Maiandra GD" w:hAnsi="Maiandra GD" w:cs="Verdana"/>
                <w:b/>
                <w:sz w:val="20"/>
                <w:lang w:eastAsia="en-AU"/>
              </w:rPr>
            </w:pPr>
            <w:r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>F.12</w:t>
            </w:r>
            <w:r w:rsidR="00702BBA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 xml:space="preserve"> </w:t>
            </w:r>
            <w:r w:rsidR="00BD09CE" w:rsidRPr="00252AA9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 xml:space="preserve"> </w:t>
            </w:r>
            <w:r w:rsidR="00BD09CE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>Instructors and Examiners</w:t>
            </w:r>
            <w:r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 xml:space="preserve"> Form V2</w:t>
            </w:r>
            <w:r w:rsidR="00702BBA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>.0</w:t>
            </w:r>
            <w:r w:rsidR="00BD09CE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 xml:space="preserve"> October</w:t>
            </w:r>
            <w:r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 xml:space="preserve"> 2019</w:t>
            </w:r>
            <w:bookmarkStart w:id="0" w:name="_GoBack"/>
            <w:bookmarkEnd w:id="0"/>
            <w:r w:rsidR="00BD09CE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ab/>
            </w:r>
            <w:r w:rsidR="00BD09CE" w:rsidRPr="00C274B2">
              <w:rPr>
                <w:rFonts w:ascii="Verdana" w:hAnsi="Verdana"/>
                <w:color w:val="0D0D0D" w:themeColor="text1" w:themeTint="F2"/>
                <w:sz w:val="18"/>
                <w:szCs w:val="18"/>
              </w:rPr>
              <w:t xml:space="preserve">Page </w:t>
            </w:r>
            <w:r w:rsidR="00BD09CE" w:rsidRPr="00C274B2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</w:rPr>
              <w:fldChar w:fldCharType="begin"/>
            </w:r>
            <w:r w:rsidR="00BD09CE" w:rsidRPr="00C274B2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</w:rPr>
              <w:instrText xml:space="preserve"> PAGE </w:instrText>
            </w:r>
            <w:r w:rsidR="00BD09CE" w:rsidRPr="00C274B2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color w:val="0D0D0D" w:themeColor="text1" w:themeTint="F2"/>
                <w:sz w:val="18"/>
                <w:szCs w:val="18"/>
              </w:rPr>
              <w:t>1</w:t>
            </w:r>
            <w:r w:rsidR="00BD09CE" w:rsidRPr="00C274B2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</w:rPr>
              <w:fldChar w:fldCharType="end"/>
            </w:r>
            <w:r w:rsidR="00BD09CE" w:rsidRPr="00C274B2">
              <w:rPr>
                <w:rFonts w:ascii="Verdana" w:hAnsi="Verdana"/>
                <w:color w:val="0D0D0D" w:themeColor="text1" w:themeTint="F2"/>
                <w:sz w:val="18"/>
                <w:szCs w:val="18"/>
              </w:rPr>
              <w:t xml:space="preserve"> of </w:t>
            </w:r>
            <w:r w:rsidR="00BD09CE" w:rsidRPr="00C274B2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</w:rPr>
              <w:fldChar w:fldCharType="begin"/>
            </w:r>
            <w:r w:rsidR="00BD09CE" w:rsidRPr="00C274B2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</w:rPr>
              <w:instrText xml:space="preserve"> NUMPAGES  </w:instrText>
            </w:r>
            <w:r w:rsidR="00BD09CE" w:rsidRPr="00C274B2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color w:val="0D0D0D" w:themeColor="text1" w:themeTint="F2"/>
                <w:sz w:val="18"/>
                <w:szCs w:val="18"/>
              </w:rPr>
              <w:t>1</w:t>
            </w:r>
            <w:r w:rsidR="00BD09CE" w:rsidRPr="00C274B2">
              <w:rPr>
                <w:rFonts w:ascii="Verdana" w:hAnsi="Verdana"/>
                <w:b/>
                <w:bCs/>
                <w:color w:val="0D0D0D" w:themeColor="text1" w:themeTint="F2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A1AC8" w14:textId="77777777" w:rsidR="00C77DE6" w:rsidRDefault="00C77D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1BFAA" w14:textId="77777777" w:rsidR="006C29F5" w:rsidRDefault="006C29F5" w:rsidP="00075283">
      <w:r>
        <w:separator/>
      </w:r>
    </w:p>
  </w:footnote>
  <w:footnote w:type="continuationSeparator" w:id="0">
    <w:p w14:paraId="69B55263" w14:textId="77777777" w:rsidR="006C29F5" w:rsidRDefault="006C29F5" w:rsidP="000752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05C5B" w14:textId="77777777" w:rsidR="00C77DE6" w:rsidRDefault="00C77D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36540" w14:textId="420BF146" w:rsidR="00BD09CE" w:rsidRPr="00BD09CE" w:rsidRDefault="00BD09CE" w:rsidP="00DC567C">
    <w:pPr>
      <w:tabs>
        <w:tab w:val="left" w:pos="4080"/>
      </w:tabs>
      <w:autoSpaceDE w:val="0"/>
      <w:autoSpaceDN w:val="0"/>
      <w:adjustRightInd w:val="0"/>
      <w:jc w:val="center"/>
      <w:rPr>
        <w:rFonts w:ascii="Verdana" w:hAnsi="Verdana" w:cs="Maiandra GD"/>
        <w:b/>
        <w:bCs/>
        <w:color w:val="509FC8"/>
        <w:sz w:val="32"/>
        <w:szCs w:val="32"/>
        <w:lang w:eastAsia="en-AU"/>
      </w:rPr>
    </w:pPr>
    <w:r w:rsidRPr="00BD09CE">
      <w:rPr>
        <w:rFonts w:ascii="Segoe UI Semibold" w:hAnsi="Segoe UI Semibold"/>
        <w:noProof/>
        <w:color w:val="509FC8"/>
        <w:lang w:val="en-US"/>
      </w:rPr>
      <w:drawing>
        <wp:anchor distT="0" distB="0" distL="114300" distR="114300" simplePos="0" relativeHeight="251659264" behindDoc="0" locked="0" layoutInCell="1" allowOverlap="1" wp14:anchorId="31BF6630" wp14:editId="1B6F98BE">
          <wp:simplePos x="0" y="0"/>
          <wp:positionH relativeFrom="column">
            <wp:posOffset>-342900</wp:posOffset>
          </wp:positionH>
          <wp:positionV relativeFrom="paragraph">
            <wp:posOffset>-348615</wp:posOffset>
          </wp:positionV>
          <wp:extent cx="1072515" cy="920115"/>
          <wp:effectExtent l="0" t="0" r="0" b="0"/>
          <wp:wrapNone/>
          <wp:docPr id="1" name="Picture 1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56" t="14145" r="11432" b="12069"/>
                  <a:stretch/>
                </pic:blipFill>
                <pic:spPr bwMode="auto">
                  <a:xfrm>
                    <a:off x="0" y="0"/>
                    <a:ext cx="107251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BBA">
      <w:rPr>
        <w:rFonts w:ascii="Verdana" w:hAnsi="Verdana" w:cs="Maiandra GD"/>
        <w:b/>
        <w:bCs/>
        <w:color w:val="509FC8"/>
        <w:sz w:val="32"/>
        <w:szCs w:val="32"/>
        <w:lang w:eastAsia="en-AU"/>
      </w:rPr>
      <w:t>COURSE ACCREDITATION BOARD</w:t>
    </w:r>
    <w:r w:rsidR="00DC567C" w:rsidRPr="00BD09CE">
      <w:rPr>
        <w:rFonts w:ascii="Verdana" w:hAnsi="Verdana" w:cs="Maiandra GD"/>
        <w:b/>
        <w:bCs/>
        <w:color w:val="509FC8"/>
        <w:sz w:val="32"/>
        <w:szCs w:val="32"/>
        <w:lang w:eastAsia="en-AU"/>
      </w:rPr>
      <w:t xml:space="preserve"> </w:t>
    </w:r>
  </w:p>
  <w:p w14:paraId="524C7BE2" w14:textId="31D24C70" w:rsidR="00BD09CE" w:rsidRPr="00BD09CE" w:rsidRDefault="00252AA9" w:rsidP="00BD09CE">
    <w:pPr>
      <w:tabs>
        <w:tab w:val="left" w:pos="4080"/>
      </w:tabs>
      <w:autoSpaceDE w:val="0"/>
      <w:autoSpaceDN w:val="0"/>
      <w:adjustRightInd w:val="0"/>
      <w:spacing w:after="100"/>
      <w:jc w:val="center"/>
      <w:rPr>
        <w:rFonts w:ascii="Verdana" w:hAnsi="Verdana"/>
        <w:b/>
        <w:color w:val="509FC8"/>
        <w:sz w:val="32"/>
        <w:szCs w:val="32"/>
      </w:rPr>
    </w:pPr>
    <w:r w:rsidRPr="00BD09CE">
      <w:rPr>
        <w:rFonts w:ascii="Verdana" w:hAnsi="Verdana"/>
        <w:b/>
        <w:color w:val="509FC8"/>
        <w:sz w:val="32"/>
        <w:szCs w:val="32"/>
      </w:rPr>
      <w:t>INSTRUCTORS AND EXAMINERS</w:t>
    </w:r>
    <w:r w:rsidR="00C77DE6">
      <w:rPr>
        <w:rFonts w:ascii="Verdana" w:hAnsi="Verdana"/>
        <w:b/>
        <w:color w:val="509FC8"/>
        <w:sz w:val="32"/>
        <w:szCs w:val="32"/>
      </w:rPr>
      <w:t xml:space="preserve"> / ASSESSORS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E876A" w14:textId="77777777" w:rsidR="00C77DE6" w:rsidRDefault="00C77D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343"/>
    <w:multiLevelType w:val="hybridMultilevel"/>
    <w:tmpl w:val="608C6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22F34"/>
    <w:multiLevelType w:val="hybridMultilevel"/>
    <w:tmpl w:val="3F04E18E"/>
    <w:lvl w:ilvl="0" w:tplc="8A44DDF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11847"/>
    <w:multiLevelType w:val="hybridMultilevel"/>
    <w:tmpl w:val="22601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2A66"/>
    <w:multiLevelType w:val="hybridMultilevel"/>
    <w:tmpl w:val="8A901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65111"/>
    <w:multiLevelType w:val="hybridMultilevel"/>
    <w:tmpl w:val="6686B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31CBB"/>
    <w:multiLevelType w:val="hybridMultilevel"/>
    <w:tmpl w:val="29B43B4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30F53"/>
    <w:multiLevelType w:val="hybridMultilevel"/>
    <w:tmpl w:val="15C6B5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0259"/>
    <w:multiLevelType w:val="hybridMultilevel"/>
    <w:tmpl w:val="2E62E07E"/>
    <w:lvl w:ilvl="0" w:tplc="ED043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109F4"/>
    <w:multiLevelType w:val="hybridMultilevel"/>
    <w:tmpl w:val="3F5061B8"/>
    <w:lvl w:ilvl="0" w:tplc="5666D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32A1D"/>
    <w:multiLevelType w:val="multilevel"/>
    <w:tmpl w:val="98FA1D40"/>
    <w:lvl w:ilvl="0">
      <w:start w:val="1"/>
      <w:numFmt w:val="decimal"/>
      <w:pStyle w:val="Heading2"/>
      <w:lvlText w:val="Section 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2301B59"/>
    <w:multiLevelType w:val="hybridMultilevel"/>
    <w:tmpl w:val="94D41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12D62"/>
    <w:multiLevelType w:val="hybridMultilevel"/>
    <w:tmpl w:val="745C540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F2EE0"/>
    <w:multiLevelType w:val="hybridMultilevel"/>
    <w:tmpl w:val="19EE2B4C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9"/>
  </w:num>
  <w:num w:numId="3">
    <w:abstractNumId w:val="1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83"/>
    <w:rsid w:val="00013DF7"/>
    <w:rsid w:val="00020E59"/>
    <w:rsid w:val="00035C3C"/>
    <w:rsid w:val="00075283"/>
    <w:rsid w:val="000D37A2"/>
    <w:rsid w:val="000F4663"/>
    <w:rsid w:val="00103633"/>
    <w:rsid w:val="00163897"/>
    <w:rsid w:val="00192EF6"/>
    <w:rsid w:val="001C1937"/>
    <w:rsid w:val="001C3E41"/>
    <w:rsid w:val="001D546A"/>
    <w:rsid w:val="00226EC8"/>
    <w:rsid w:val="00252AA9"/>
    <w:rsid w:val="002D4327"/>
    <w:rsid w:val="003728B5"/>
    <w:rsid w:val="00374551"/>
    <w:rsid w:val="003B27AE"/>
    <w:rsid w:val="003B4CDD"/>
    <w:rsid w:val="003F58B7"/>
    <w:rsid w:val="004137AA"/>
    <w:rsid w:val="00432556"/>
    <w:rsid w:val="00437AA1"/>
    <w:rsid w:val="004F03A6"/>
    <w:rsid w:val="004F22CF"/>
    <w:rsid w:val="005577FC"/>
    <w:rsid w:val="00560F41"/>
    <w:rsid w:val="006031A3"/>
    <w:rsid w:val="00655082"/>
    <w:rsid w:val="00684773"/>
    <w:rsid w:val="006C29F5"/>
    <w:rsid w:val="00702BBA"/>
    <w:rsid w:val="00772F90"/>
    <w:rsid w:val="007922D7"/>
    <w:rsid w:val="00797E54"/>
    <w:rsid w:val="007F015F"/>
    <w:rsid w:val="00894B6F"/>
    <w:rsid w:val="008D258C"/>
    <w:rsid w:val="008D2BE5"/>
    <w:rsid w:val="008F7330"/>
    <w:rsid w:val="00964834"/>
    <w:rsid w:val="009A61D5"/>
    <w:rsid w:val="009F57E9"/>
    <w:rsid w:val="00A53750"/>
    <w:rsid w:val="00AC1FC0"/>
    <w:rsid w:val="00AE29FD"/>
    <w:rsid w:val="00B53925"/>
    <w:rsid w:val="00B660C3"/>
    <w:rsid w:val="00BA76D7"/>
    <w:rsid w:val="00BD09CE"/>
    <w:rsid w:val="00BF0622"/>
    <w:rsid w:val="00C274B2"/>
    <w:rsid w:val="00C77DE6"/>
    <w:rsid w:val="00D02F78"/>
    <w:rsid w:val="00D40857"/>
    <w:rsid w:val="00D81932"/>
    <w:rsid w:val="00DC567C"/>
    <w:rsid w:val="00E61095"/>
    <w:rsid w:val="00EF31B4"/>
    <w:rsid w:val="00F05375"/>
    <w:rsid w:val="00F35A15"/>
    <w:rsid w:val="00FB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106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622"/>
    <w:pPr>
      <w:keepNext/>
      <w:keepLines/>
      <w:numPr>
        <w:numId w:val="4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62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06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BF0622"/>
    <w:pPr>
      <w:numPr>
        <w:numId w:val="5"/>
      </w:numPr>
      <w:spacing w:after="200"/>
      <w:contextualSpacing/>
    </w:pPr>
  </w:style>
  <w:style w:type="character" w:customStyle="1" w:styleId="Heading1Char">
    <w:name w:val="Heading 1 Char"/>
    <w:link w:val="Heading1"/>
    <w:uiPriority w:val="9"/>
    <w:rsid w:val="00BF0622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F062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F0622"/>
    <w:rPr>
      <w:rFonts w:ascii="Calibri" w:eastAsia="Times New Roman" w:hAnsi="Calibri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rsid w:val="00BF06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BF0622"/>
    <w:rPr>
      <w:b/>
      <w:bCs/>
    </w:rPr>
  </w:style>
  <w:style w:type="paragraph" w:styleId="ListParagraph">
    <w:name w:val="List Paragraph"/>
    <w:basedOn w:val="Normal"/>
    <w:uiPriority w:val="34"/>
    <w:qFormat/>
    <w:rsid w:val="00BF0622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BasicParagraph">
    <w:name w:val="[Basic Paragraph]"/>
    <w:basedOn w:val="Normal"/>
    <w:uiPriority w:val="99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ParagraphStyle2">
    <w:name w:val="Paragraph Style 2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Bold" w:hAnsi="Times-Bold" w:cs="Times-Bold"/>
      <w:b/>
      <w:bCs/>
    </w:rPr>
  </w:style>
  <w:style w:type="paragraph" w:customStyle="1" w:styleId="ParagraphStyle1">
    <w:name w:val="Paragraph Style 1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Italic" w:hAnsi="Times-Italic" w:cs="Times-Italic"/>
      <w:i/>
      <w:iCs/>
    </w:rPr>
  </w:style>
  <w:style w:type="paragraph" w:customStyle="1" w:styleId="Checklist">
    <w:name w:val="Checklist"/>
    <w:basedOn w:val="Normal"/>
    <w:rsid w:val="00BF0622"/>
    <w:pPr>
      <w:keepLines/>
      <w:spacing w:before="60" w:after="60"/>
      <w:ind w:left="3427" w:hanging="547"/>
    </w:pPr>
    <w:rPr>
      <w:rFonts w:ascii="Book Antiqua" w:eastAsia="Times New Roman" w:hAnsi="Book Antiqua"/>
      <w:sz w:val="20"/>
      <w:szCs w:val="20"/>
      <w:lang w:eastAsia="en-AU"/>
    </w:rPr>
  </w:style>
  <w:style w:type="paragraph" w:customStyle="1" w:styleId="TableText">
    <w:name w:val="Table Text"/>
    <w:basedOn w:val="Normal"/>
    <w:rsid w:val="00BF0622"/>
    <w:pPr>
      <w:keepLines/>
      <w:spacing w:before="120"/>
    </w:pPr>
    <w:rPr>
      <w:rFonts w:ascii="Book Antiqua" w:eastAsia="Times New Roman" w:hAnsi="Book Antiqua"/>
      <w:sz w:val="16"/>
      <w:szCs w:val="20"/>
      <w:lang w:eastAsia="en-AU"/>
    </w:rPr>
  </w:style>
  <w:style w:type="character" w:customStyle="1" w:styleId="HighlightedVariable">
    <w:name w:val="Highlighted Variable"/>
    <w:rsid w:val="00BF0622"/>
    <w:rPr>
      <w:rFonts w:ascii="Book Antiqua" w:hAnsi="Book Antiqua"/>
      <w:color w:val="0000FF"/>
    </w:rPr>
  </w:style>
  <w:style w:type="paragraph" w:customStyle="1" w:styleId="TableHeading">
    <w:name w:val="Table Heading"/>
    <w:basedOn w:val="TableText"/>
    <w:rsid w:val="00BF0622"/>
    <w:pPr>
      <w:spacing w:after="120"/>
    </w:pPr>
    <w:rPr>
      <w:b/>
    </w:rPr>
  </w:style>
  <w:style w:type="paragraph" w:customStyle="1" w:styleId="a">
    <w:name w:val="_"/>
    <w:rsid w:val="00BF0622"/>
    <w:pPr>
      <w:widowControl w:val="0"/>
      <w:autoSpaceDE w:val="0"/>
      <w:autoSpaceDN w:val="0"/>
      <w:ind w:left="1571"/>
    </w:pPr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BF0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0622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0622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F0622"/>
    <w:pPr>
      <w:ind w:left="48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062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0622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22"/>
  </w:style>
  <w:style w:type="paragraph" w:styleId="Footer">
    <w:name w:val="footer"/>
    <w:basedOn w:val="Normal"/>
    <w:link w:val="Foot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22"/>
  </w:style>
  <w:style w:type="character" w:styleId="Hyperlink">
    <w:name w:val="Hyperlink"/>
    <w:unhideWhenUsed/>
    <w:rsid w:val="00BF062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F0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BF06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F0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432556"/>
    <w:pPr>
      <w:widowControl w:val="0"/>
      <w:spacing w:before="40"/>
      <w:contextualSpacing/>
    </w:pPr>
    <w:rPr>
      <w:rFonts w:ascii="Times New Roman" w:eastAsia="Times New Roman" w:hAnsi="Times New Roman"/>
      <w:b/>
      <w:bCs/>
      <w:lang w:val="en-US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432556"/>
    <w:rPr>
      <w:rFonts w:ascii="Times New Roman" w:eastAsia="Times New Roman" w:hAnsi="Times New Roman"/>
      <w:b/>
      <w:bCs/>
      <w:sz w:val="24"/>
      <w:szCs w:val="24"/>
      <w:lang w:val="en-US" w:eastAsia="x-none"/>
    </w:rPr>
  </w:style>
  <w:style w:type="paragraph" w:styleId="BodyText">
    <w:name w:val="Body Text"/>
    <w:basedOn w:val="Normal"/>
    <w:link w:val="BodyTextChar"/>
    <w:unhideWhenUsed/>
    <w:rsid w:val="00432556"/>
    <w:pPr>
      <w:widowControl w:val="0"/>
      <w:spacing w:before="40" w:after="120"/>
      <w:contextualSpacing/>
    </w:pPr>
    <w:rPr>
      <w:rFonts w:ascii="Arial" w:eastAsia="Times New Roman" w:hAnsi="Arial"/>
      <w:bCs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432556"/>
    <w:rPr>
      <w:rFonts w:ascii="Arial" w:eastAsia="Times New Roman" w:hAnsi="Arial"/>
      <w:bCs/>
      <w:sz w:val="17"/>
      <w:szCs w:val="17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622"/>
    <w:pPr>
      <w:keepNext/>
      <w:keepLines/>
      <w:numPr>
        <w:numId w:val="4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62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06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BF0622"/>
    <w:pPr>
      <w:numPr>
        <w:numId w:val="5"/>
      </w:numPr>
      <w:spacing w:after="200"/>
      <w:contextualSpacing/>
    </w:pPr>
  </w:style>
  <w:style w:type="character" w:customStyle="1" w:styleId="Heading1Char">
    <w:name w:val="Heading 1 Char"/>
    <w:link w:val="Heading1"/>
    <w:uiPriority w:val="9"/>
    <w:rsid w:val="00BF0622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F062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F0622"/>
    <w:rPr>
      <w:rFonts w:ascii="Calibri" w:eastAsia="Times New Roman" w:hAnsi="Calibri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rsid w:val="00BF06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BF0622"/>
    <w:rPr>
      <w:b/>
      <w:bCs/>
    </w:rPr>
  </w:style>
  <w:style w:type="paragraph" w:styleId="ListParagraph">
    <w:name w:val="List Paragraph"/>
    <w:basedOn w:val="Normal"/>
    <w:uiPriority w:val="34"/>
    <w:qFormat/>
    <w:rsid w:val="00BF0622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BasicParagraph">
    <w:name w:val="[Basic Paragraph]"/>
    <w:basedOn w:val="Normal"/>
    <w:uiPriority w:val="99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ParagraphStyle2">
    <w:name w:val="Paragraph Style 2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Bold" w:hAnsi="Times-Bold" w:cs="Times-Bold"/>
      <w:b/>
      <w:bCs/>
    </w:rPr>
  </w:style>
  <w:style w:type="paragraph" w:customStyle="1" w:styleId="ParagraphStyle1">
    <w:name w:val="Paragraph Style 1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Italic" w:hAnsi="Times-Italic" w:cs="Times-Italic"/>
      <w:i/>
      <w:iCs/>
    </w:rPr>
  </w:style>
  <w:style w:type="paragraph" w:customStyle="1" w:styleId="Checklist">
    <w:name w:val="Checklist"/>
    <w:basedOn w:val="Normal"/>
    <w:rsid w:val="00BF0622"/>
    <w:pPr>
      <w:keepLines/>
      <w:spacing w:before="60" w:after="60"/>
      <w:ind w:left="3427" w:hanging="547"/>
    </w:pPr>
    <w:rPr>
      <w:rFonts w:ascii="Book Antiqua" w:eastAsia="Times New Roman" w:hAnsi="Book Antiqua"/>
      <w:sz w:val="20"/>
      <w:szCs w:val="20"/>
      <w:lang w:eastAsia="en-AU"/>
    </w:rPr>
  </w:style>
  <w:style w:type="paragraph" w:customStyle="1" w:styleId="TableText">
    <w:name w:val="Table Text"/>
    <w:basedOn w:val="Normal"/>
    <w:rsid w:val="00BF0622"/>
    <w:pPr>
      <w:keepLines/>
      <w:spacing w:before="120"/>
    </w:pPr>
    <w:rPr>
      <w:rFonts w:ascii="Book Antiqua" w:eastAsia="Times New Roman" w:hAnsi="Book Antiqua"/>
      <w:sz w:val="16"/>
      <w:szCs w:val="20"/>
      <w:lang w:eastAsia="en-AU"/>
    </w:rPr>
  </w:style>
  <w:style w:type="character" w:customStyle="1" w:styleId="HighlightedVariable">
    <w:name w:val="Highlighted Variable"/>
    <w:rsid w:val="00BF0622"/>
    <w:rPr>
      <w:rFonts w:ascii="Book Antiqua" w:hAnsi="Book Antiqua"/>
      <w:color w:val="0000FF"/>
    </w:rPr>
  </w:style>
  <w:style w:type="paragraph" w:customStyle="1" w:styleId="TableHeading">
    <w:name w:val="Table Heading"/>
    <w:basedOn w:val="TableText"/>
    <w:rsid w:val="00BF0622"/>
    <w:pPr>
      <w:spacing w:after="120"/>
    </w:pPr>
    <w:rPr>
      <w:b/>
    </w:rPr>
  </w:style>
  <w:style w:type="paragraph" w:customStyle="1" w:styleId="a">
    <w:name w:val="_"/>
    <w:rsid w:val="00BF0622"/>
    <w:pPr>
      <w:widowControl w:val="0"/>
      <w:autoSpaceDE w:val="0"/>
      <w:autoSpaceDN w:val="0"/>
      <w:ind w:left="1571"/>
    </w:pPr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BF0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0622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0622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F0622"/>
    <w:pPr>
      <w:ind w:left="48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062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0622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22"/>
  </w:style>
  <w:style w:type="paragraph" w:styleId="Footer">
    <w:name w:val="footer"/>
    <w:basedOn w:val="Normal"/>
    <w:link w:val="Foot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22"/>
  </w:style>
  <w:style w:type="character" w:styleId="Hyperlink">
    <w:name w:val="Hyperlink"/>
    <w:unhideWhenUsed/>
    <w:rsid w:val="00BF062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F0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BF06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F0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432556"/>
    <w:pPr>
      <w:widowControl w:val="0"/>
      <w:spacing w:before="40"/>
      <w:contextualSpacing/>
    </w:pPr>
    <w:rPr>
      <w:rFonts w:ascii="Times New Roman" w:eastAsia="Times New Roman" w:hAnsi="Times New Roman"/>
      <w:b/>
      <w:bCs/>
      <w:lang w:val="en-US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432556"/>
    <w:rPr>
      <w:rFonts w:ascii="Times New Roman" w:eastAsia="Times New Roman" w:hAnsi="Times New Roman"/>
      <w:b/>
      <w:bCs/>
      <w:sz w:val="24"/>
      <w:szCs w:val="24"/>
      <w:lang w:val="en-US" w:eastAsia="x-none"/>
    </w:rPr>
  </w:style>
  <w:style w:type="paragraph" w:styleId="BodyText">
    <w:name w:val="Body Text"/>
    <w:basedOn w:val="Normal"/>
    <w:link w:val="BodyTextChar"/>
    <w:unhideWhenUsed/>
    <w:rsid w:val="00432556"/>
    <w:pPr>
      <w:widowControl w:val="0"/>
      <w:spacing w:before="40" w:after="120"/>
      <w:contextualSpacing/>
    </w:pPr>
    <w:rPr>
      <w:rFonts w:ascii="Arial" w:eastAsia="Times New Roman" w:hAnsi="Arial"/>
      <w:bCs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432556"/>
    <w:rPr>
      <w:rFonts w:ascii="Arial" w:eastAsia="Times New Roman" w:hAnsi="Arial"/>
      <w:bCs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akakinesiology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C59626-9956-4149-9485-B06D0F42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Bendigo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Kortenhaus</dc:creator>
  <cp:lastModifiedBy>Julie Gunstone</cp:lastModifiedBy>
  <cp:revision>11</cp:revision>
  <cp:lastPrinted>2018-03-26T02:27:00Z</cp:lastPrinted>
  <dcterms:created xsi:type="dcterms:W3CDTF">2018-08-26T20:30:00Z</dcterms:created>
  <dcterms:modified xsi:type="dcterms:W3CDTF">2019-09-16T04:24:00Z</dcterms:modified>
</cp:coreProperties>
</file>